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75D" w:rsidRPr="00A8075D" w:rsidRDefault="00A8075D" w:rsidP="00A8075D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sl-SI"/>
        </w:rPr>
      </w:pPr>
      <w:r w:rsidRPr="00A8075D">
        <w:rPr>
          <w:rFonts w:ascii="Calibri" w:eastAsia="Times New Roman" w:hAnsi="Calibri" w:cs="Times New Roman"/>
          <w:b/>
          <w:color w:val="0070C0"/>
          <w:sz w:val="24"/>
          <w:szCs w:val="24"/>
          <w:lang w:eastAsia="sl-SI"/>
        </w:rPr>
        <w:t>PRAVILNIK PROJEKTA UMETNIKI ZA KARITAS</w:t>
      </w:r>
    </w:p>
    <w:p w:rsidR="0000762A" w:rsidRPr="004B77BE" w:rsidRDefault="0000762A" w:rsidP="004B77BE">
      <w:pPr>
        <w:jc w:val="both"/>
        <w:rPr>
          <w:b/>
          <w:sz w:val="24"/>
          <w:szCs w:val="24"/>
        </w:rPr>
      </w:pPr>
    </w:p>
    <w:p w:rsidR="00A8075D" w:rsidRDefault="00A8075D" w:rsidP="00E425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425E1" w:rsidRPr="00E425E1">
        <w:rPr>
          <w:sz w:val="24"/>
          <w:szCs w:val="24"/>
        </w:rPr>
        <w:t>V skladu s Statutom Škofijske Kari</w:t>
      </w:r>
      <w:r w:rsidR="00CC2348">
        <w:rPr>
          <w:sz w:val="24"/>
          <w:szCs w:val="24"/>
        </w:rPr>
        <w:t>tas Koper, 18. in 19. člen IV. p</w:t>
      </w:r>
      <w:r w:rsidR="00E425E1" w:rsidRPr="00E425E1">
        <w:rPr>
          <w:sz w:val="24"/>
          <w:szCs w:val="24"/>
        </w:rPr>
        <w:t>oglavja</w:t>
      </w:r>
      <w:r w:rsidR="00E425E1">
        <w:rPr>
          <w:sz w:val="24"/>
          <w:szCs w:val="24"/>
        </w:rPr>
        <w:t>,</w:t>
      </w:r>
      <w:r w:rsidR="00E425E1" w:rsidRPr="00E425E1">
        <w:rPr>
          <w:sz w:val="24"/>
          <w:szCs w:val="24"/>
        </w:rPr>
        <w:t xml:space="preserve"> ta pravilnik ureja potek in izvajanje projekta Umetniki za karitas. Statut ŠK</w:t>
      </w:r>
      <w:r w:rsidR="00E425E1">
        <w:rPr>
          <w:sz w:val="24"/>
          <w:szCs w:val="24"/>
        </w:rPr>
        <w:t>K je bil podpisan s strani Kopr</w:t>
      </w:r>
      <w:r w:rsidR="00E425E1" w:rsidRPr="00E425E1">
        <w:rPr>
          <w:sz w:val="24"/>
          <w:szCs w:val="24"/>
        </w:rPr>
        <w:t>skega škofa dr. Jurij Bizjaka, 31.12.2021</w:t>
      </w:r>
      <w:r w:rsidR="00E425E1">
        <w:rPr>
          <w:sz w:val="24"/>
          <w:szCs w:val="24"/>
        </w:rPr>
        <w:t>.</w:t>
      </w:r>
    </w:p>
    <w:p w:rsidR="00A8075D" w:rsidRDefault="00A8075D" w:rsidP="00A8075D">
      <w:pPr>
        <w:jc w:val="both"/>
        <w:rPr>
          <w:sz w:val="24"/>
          <w:szCs w:val="24"/>
        </w:rPr>
      </w:pPr>
      <w:r>
        <w:rPr>
          <w:sz w:val="24"/>
          <w:szCs w:val="24"/>
        </w:rPr>
        <w:t>2. Projekt organizira</w:t>
      </w:r>
      <w:r w:rsidRPr="00A8075D">
        <w:rPr>
          <w:sz w:val="24"/>
          <w:szCs w:val="24"/>
        </w:rPr>
        <w:t xml:space="preserve"> Škofijska karitas Koper (v nadaljevanju ŠKK), ki jo zastopata ravnatelj in koordinator projekta.</w:t>
      </w:r>
    </w:p>
    <w:p w:rsidR="00A8075D" w:rsidRDefault="00A8075D" w:rsidP="00A8075D">
      <w:pPr>
        <w:jc w:val="both"/>
        <w:rPr>
          <w:sz w:val="24"/>
          <w:szCs w:val="24"/>
        </w:rPr>
      </w:pPr>
      <w:r>
        <w:rPr>
          <w:sz w:val="24"/>
          <w:szCs w:val="24"/>
        </w:rPr>
        <w:t>3. Potek projekta: ŠKK enkrat letno, na Sinji vrh nad Ajdovščino,</w:t>
      </w:r>
      <w:r w:rsidRPr="004B77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povabi </w:t>
      </w:r>
      <w:r w:rsidRPr="004B77BE">
        <w:rPr>
          <w:sz w:val="24"/>
          <w:szCs w:val="24"/>
        </w:rPr>
        <w:t>izobražene ali drugače priznane likovne</w:t>
      </w:r>
      <w:r>
        <w:rPr>
          <w:sz w:val="24"/>
          <w:szCs w:val="24"/>
        </w:rPr>
        <w:t xml:space="preserve"> umetnike iz domovine in tujine, ki 5 dni tam ustvarjajo in se družijo ter za namen pomoči reševanja aktualnih stisk darujejo vsaj </w:t>
      </w:r>
      <w:r w:rsidRPr="004B77BE">
        <w:rPr>
          <w:sz w:val="24"/>
          <w:szCs w:val="24"/>
        </w:rPr>
        <w:t>eno likovno delo</w:t>
      </w:r>
      <w:r>
        <w:rPr>
          <w:sz w:val="24"/>
          <w:szCs w:val="24"/>
        </w:rPr>
        <w:t>.</w:t>
      </w:r>
      <w:r w:rsidR="00D92E5D">
        <w:rPr>
          <w:sz w:val="24"/>
          <w:szCs w:val="24"/>
        </w:rPr>
        <w:t xml:space="preserve"> Po zaključku likovne kolonije ŠKK izda katalog s predstavitvijo ustvarjalcev in njihovega dela. Projekt se nadaljuje tako, da</w:t>
      </w:r>
      <w:r>
        <w:rPr>
          <w:sz w:val="24"/>
          <w:szCs w:val="24"/>
        </w:rPr>
        <w:t xml:space="preserve"> ŠKK organizira potovanje darovanih </w:t>
      </w:r>
      <w:r w:rsidR="00D92E5D">
        <w:rPr>
          <w:sz w:val="24"/>
          <w:szCs w:val="24"/>
        </w:rPr>
        <w:t xml:space="preserve">likovnih del </w:t>
      </w:r>
      <w:r>
        <w:rPr>
          <w:sz w:val="24"/>
          <w:szCs w:val="24"/>
        </w:rPr>
        <w:t>v obliki prodajnih ra</w:t>
      </w:r>
      <w:r w:rsidR="00D92E5D">
        <w:rPr>
          <w:sz w:val="24"/>
          <w:szCs w:val="24"/>
        </w:rPr>
        <w:t xml:space="preserve">zstav ter poskrbi, da se izkupiček od prodanih del porabi za reševanje aktualnih stisk, katere vsako leto določi strokovni svet. </w:t>
      </w:r>
    </w:p>
    <w:p w:rsidR="004B77BE" w:rsidRPr="004B77BE" w:rsidRDefault="00D92E5D" w:rsidP="004B77BE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8075D">
        <w:rPr>
          <w:sz w:val="24"/>
          <w:szCs w:val="24"/>
        </w:rPr>
        <w:t>. Namen projekta</w:t>
      </w:r>
      <w:r>
        <w:rPr>
          <w:sz w:val="24"/>
          <w:szCs w:val="24"/>
        </w:rPr>
        <w:t xml:space="preserve"> je:</w:t>
      </w:r>
    </w:p>
    <w:p w:rsidR="004B77BE" w:rsidRPr="004B77BE" w:rsidRDefault="004B77BE" w:rsidP="004B77BE">
      <w:pPr>
        <w:jc w:val="both"/>
        <w:rPr>
          <w:sz w:val="24"/>
          <w:szCs w:val="24"/>
        </w:rPr>
      </w:pPr>
      <w:r w:rsidRPr="004B77BE">
        <w:rPr>
          <w:sz w:val="24"/>
          <w:szCs w:val="24"/>
        </w:rPr>
        <w:t>- druženje umetnikov v duhu podarjanja t</w:t>
      </w:r>
      <w:r w:rsidR="00A8075D">
        <w:rPr>
          <w:sz w:val="24"/>
          <w:szCs w:val="24"/>
        </w:rPr>
        <w:t>alenta, znanja in časa za druge;</w:t>
      </w:r>
    </w:p>
    <w:p w:rsidR="004B77BE" w:rsidRPr="004B77BE" w:rsidRDefault="004B77BE" w:rsidP="004B77BE">
      <w:pPr>
        <w:jc w:val="both"/>
        <w:rPr>
          <w:sz w:val="24"/>
          <w:szCs w:val="24"/>
        </w:rPr>
      </w:pPr>
      <w:r w:rsidRPr="004B77BE">
        <w:rPr>
          <w:sz w:val="24"/>
          <w:szCs w:val="24"/>
        </w:rPr>
        <w:t>- potovanje razstav s sporoč</w:t>
      </w:r>
      <w:r w:rsidR="00A8075D">
        <w:rPr>
          <w:sz w:val="24"/>
          <w:szCs w:val="24"/>
        </w:rPr>
        <w:t>ilom umetnosti in dobrodelnosti;</w:t>
      </w:r>
    </w:p>
    <w:p w:rsidR="004B77BE" w:rsidRPr="004B77BE" w:rsidRDefault="004B77BE" w:rsidP="004B77BE">
      <w:pPr>
        <w:jc w:val="both"/>
        <w:rPr>
          <w:sz w:val="24"/>
          <w:szCs w:val="24"/>
        </w:rPr>
      </w:pPr>
      <w:r w:rsidRPr="004B77BE">
        <w:rPr>
          <w:sz w:val="24"/>
          <w:szCs w:val="24"/>
        </w:rPr>
        <w:t>- plemenitenje posameznikov in družbe z umetno</w:t>
      </w:r>
      <w:r w:rsidR="00A8075D">
        <w:rPr>
          <w:sz w:val="24"/>
          <w:szCs w:val="24"/>
        </w:rPr>
        <w:t>stjo sedanjega časa in prostora;</w:t>
      </w:r>
    </w:p>
    <w:p w:rsidR="004B77BE" w:rsidRPr="004B77BE" w:rsidRDefault="004B77BE" w:rsidP="0000762A">
      <w:pPr>
        <w:jc w:val="both"/>
        <w:rPr>
          <w:sz w:val="24"/>
          <w:szCs w:val="24"/>
        </w:rPr>
      </w:pPr>
      <w:r w:rsidRPr="004B77BE">
        <w:rPr>
          <w:sz w:val="24"/>
          <w:szCs w:val="24"/>
        </w:rPr>
        <w:t xml:space="preserve">- s prostovoljnimi prispevki in darovi za likovna dela pomagati </w:t>
      </w:r>
      <w:r w:rsidR="0000762A">
        <w:rPr>
          <w:sz w:val="24"/>
          <w:szCs w:val="24"/>
        </w:rPr>
        <w:t>reševati aktualne stiske.</w:t>
      </w:r>
    </w:p>
    <w:p w:rsidR="00E425E1" w:rsidRDefault="00D92E5D" w:rsidP="004B77BE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B77BE" w:rsidRPr="004B77BE">
        <w:rPr>
          <w:sz w:val="24"/>
          <w:szCs w:val="24"/>
        </w:rPr>
        <w:t>. Strokovni svet</w:t>
      </w:r>
      <w:r w:rsidR="0007550E">
        <w:rPr>
          <w:sz w:val="24"/>
          <w:szCs w:val="24"/>
        </w:rPr>
        <w:t xml:space="preserve"> sestavljajo</w:t>
      </w:r>
      <w:r w:rsidR="00E425E1">
        <w:rPr>
          <w:sz w:val="24"/>
          <w:szCs w:val="24"/>
        </w:rPr>
        <w:t xml:space="preserve"> prostovoljci, strokovnjaki na področju umetnosti in izbrani likovni ustvarjalci.</w:t>
      </w:r>
      <w:r w:rsidR="004B77BE" w:rsidRPr="004B77BE">
        <w:rPr>
          <w:sz w:val="24"/>
          <w:szCs w:val="24"/>
        </w:rPr>
        <w:t xml:space="preserve"> </w:t>
      </w:r>
    </w:p>
    <w:p w:rsidR="0082654F" w:rsidRDefault="00D92E5D" w:rsidP="004B77BE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2654F">
        <w:rPr>
          <w:sz w:val="24"/>
          <w:szCs w:val="24"/>
        </w:rPr>
        <w:t xml:space="preserve">. </w:t>
      </w:r>
      <w:r w:rsidR="004B77BE" w:rsidRPr="004B77BE">
        <w:rPr>
          <w:sz w:val="24"/>
          <w:szCs w:val="24"/>
        </w:rPr>
        <w:t xml:space="preserve">V </w:t>
      </w:r>
      <w:r w:rsidR="0082654F">
        <w:rPr>
          <w:sz w:val="24"/>
          <w:szCs w:val="24"/>
        </w:rPr>
        <w:t>sk</w:t>
      </w:r>
      <w:r w:rsidR="00706944">
        <w:rPr>
          <w:sz w:val="24"/>
          <w:szCs w:val="24"/>
        </w:rPr>
        <w:t xml:space="preserve">lopu petih dni </w:t>
      </w:r>
      <w:r>
        <w:rPr>
          <w:sz w:val="24"/>
          <w:szCs w:val="24"/>
        </w:rPr>
        <w:t xml:space="preserve">likovne kolonije </w:t>
      </w:r>
      <w:r w:rsidR="00706944">
        <w:rPr>
          <w:sz w:val="24"/>
          <w:szCs w:val="24"/>
        </w:rPr>
        <w:t>na Sinjem vrhu se izvedejo naslednje dejavnosti:</w:t>
      </w:r>
    </w:p>
    <w:p w:rsidR="004B77BE" w:rsidRPr="004B77BE" w:rsidRDefault="0082654F" w:rsidP="004B77BE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B77BE" w:rsidRPr="004B77BE">
        <w:rPr>
          <w:sz w:val="24"/>
          <w:szCs w:val="24"/>
        </w:rPr>
        <w:t xml:space="preserve"> v cerkvi Angelov varuhov na Otlici spominsk</w:t>
      </w:r>
      <w:r>
        <w:rPr>
          <w:sz w:val="24"/>
          <w:szCs w:val="24"/>
        </w:rPr>
        <w:t xml:space="preserve">a sveta maša za vse, ki so v preteklih </w:t>
      </w:r>
      <w:r w:rsidR="004B77BE" w:rsidRPr="004B77BE">
        <w:rPr>
          <w:sz w:val="24"/>
          <w:szCs w:val="24"/>
        </w:rPr>
        <w:t>letih darovali svoj čas in svoj talent in prošnja zato, da bi bila tudi likovna umetnost luč, ki</w:t>
      </w:r>
      <w:r>
        <w:rPr>
          <w:sz w:val="24"/>
          <w:szCs w:val="24"/>
        </w:rPr>
        <w:t xml:space="preserve"> </w:t>
      </w:r>
      <w:r w:rsidR="00706944">
        <w:rPr>
          <w:sz w:val="24"/>
          <w:szCs w:val="24"/>
        </w:rPr>
        <w:t>sveti v družbi;</w:t>
      </w:r>
    </w:p>
    <w:p w:rsidR="004B77BE" w:rsidRPr="004B77BE" w:rsidRDefault="0082654F" w:rsidP="004B77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77BE" w:rsidRPr="004B77BE">
        <w:rPr>
          <w:sz w:val="24"/>
          <w:szCs w:val="24"/>
        </w:rPr>
        <w:t>dan za medijske</w:t>
      </w:r>
      <w:r>
        <w:rPr>
          <w:sz w:val="24"/>
          <w:szCs w:val="24"/>
        </w:rPr>
        <w:t xml:space="preserve"> </w:t>
      </w:r>
      <w:r w:rsidR="00706944">
        <w:rPr>
          <w:sz w:val="24"/>
          <w:szCs w:val="24"/>
        </w:rPr>
        <w:t>predstavitve;</w:t>
      </w:r>
    </w:p>
    <w:p w:rsidR="004B77BE" w:rsidRPr="00002489" w:rsidRDefault="0082654F" w:rsidP="000024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550E">
        <w:rPr>
          <w:i/>
          <w:sz w:val="24"/>
          <w:szCs w:val="24"/>
        </w:rPr>
        <w:t>Srečanje z likovno kolonijo Umetniki za karitas</w:t>
      </w:r>
      <w:r>
        <w:rPr>
          <w:sz w:val="24"/>
          <w:szCs w:val="24"/>
        </w:rPr>
        <w:t>:</w:t>
      </w:r>
      <w:r w:rsidR="004B77BE" w:rsidRPr="004B77BE">
        <w:rPr>
          <w:sz w:val="24"/>
          <w:szCs w:val="24"/>
        </w:rPr>
        <w:t xml:space="preserve"> dan</w:t>
      </w:r>
      <w:r>
        <w:rPr>
          <w:sz w:val="24"/>
          <w:szCs w:val="24"/>
        </w:rPr>
        <w:t>, ko</w:t>
      </w:r>
      <w:r w:rsidR="004B77BE" w:rsidRPr="004B77BE">
        <w:rPr>
          <w:sz w:val="24"/>
          <w:szCs w:val="24"/>
        </w:rPr>
        <w:t xml:space="preserve"> so </w:t>
      </w:r>
      <w:r w:rsidR="000C19D9">
        <w:rPr>
          <w:sz w:val="24"/>
          <w:szCs w:val="24"/>
        </w:rPr>
        <w:t xml:space="preserve">s strani strokovnega sveta </w:t>
      </w:r>
      <w:r w:rsidR="004B77BE" w:rsidRPr="004B77BE">
        <w:rPr>
          <w:sz w:val="24"/>
          <w:szCs w:val="24"/>
        </w:rPr>
        <w:t>povabljeni udeleženci prejšnjih kolonij ter</w:t>
      </w:r>
      <w:r w:rsidR="007E039F">
        <w:rPr>
          <w:sz w:val="24"/>
          <w:szCs w:val="24"/>
        </w:rPr>
        <w:t xml:space="preserve"> </w:t>
      </w:r>
      <w:r w:rsidR="004B77BE" w:rsidRPr="004B77BE">
        <w:rPr>
          <w:sz w:val="24"/>
          <w:szCs w:val="24"/>
        </w:rPr>
        <w:t>drugi s</w:t>
      </w:r>
      <w:r w:rsidR="007E039F">
        <w:rPr>
          <w:sz w:val="24"/>
          <w:szCs w:val="24"/>
        </w:rPr>
        <w:t>likar</w:t>
      </w:r>
      <w:r w:rsidR="00D92E5D">
        <w:rPr>
          <w:sz w:val="24"/>
          <w:szCs w:val="24"/>
        </w:rPr>
        <w:t>ji</w:t>
      </w:r>
      <w:r w:rsidR="007E039F">
        <w:rPr>
          <w:sz w:val="24"/>
          <w:szCs w:val="24"/>
        </w:rPr>
        <w:t xml:space="preserve">, da za namen kolonije podarijo </w:t>
      </w:r>
      <w:r w:rsidR="004B77BE" w:rsidRPr="004B77BE">
        <w:rPr>
          <w:sz w:val="24"/>
          <w:szCs w:val="24"/>
        </w:rPr>
        <w:t xml:space="preserve">svoj likovni zapis. Imena vseh </w:t>
      </w:r>
      <w:r w:rsidR="000C19D9">
        <w:rPr>
          <w:sz w:val="24"/>
          <w:szCs w:val="24"/>
        </w:rPr>
        <w:t xml:space="preserve">darovalcev </w:t>
      </w:r>
      <w:r w:rsidR="004B77BE" w:rsidRPr="004B77BE">
        <w:rPr>
          <w:sz w:val="24"/>
          <w:szCs w:val="24"/>
        </w:rPr>
        <w:t>se</w:t>
      </w:r>
      <w:r w:rsidR="007E039F">
        <w:rPr>
          <w:sz w:val="24"/>
          <w:szCs w:val="24"/>
        </w:rPr>
        <w:t xml:space="preserve"> </w:t>
      </w:r>
      <w:r w:rsidR="004B77BE" w:rsidRPr="004B77BE">
        <w:rPr>
          <w:sz w:val="24"/>
          <w:szCs w:val="24"/>
        </w:rPr>
        <w:t xml:space="preserve">objavi v katalogu. </w:t>
      </w:r>
      <w:r w:rsidR="007E039F">
        <w:rPr>
          <w:sz w:val="24"/>
          <w:szCs w:val="24"/>
        </w:rPr>
        <w:t>Zaključek dneva je namenjen odprtju razstave del, ki so nastala v sklopu kolonije, predstavitvi udeležencev in spremljajočemu kulturnemu</w:t>
      </w:r>
      <w:r w:rsidR="004B77BE" w:rsidRPr="004B77BE">
        <w:rPr>
          <w:sz w:val="24"/>
          <w:szCs w:val="24"/>
        </w:rPr>
        <w:t xml:space="preserve"> program</w:t>
      </w:r>
      <w:r w:rsidR="00706944">
        <w:rPr>
          <w:sz w:val="24"/>
          <w:szCs w:val="24"/>
        </w:rPr>
        <w:t>u.</w:t>
      </w:r>
      <w:r w:rsidR="00002489">
        <w:rPr>
          <w:sz w:val="24"/>
          <w:szCs w:val="24"/>
        </w:rPr>
        <w:t xml:space="preserve"> Na zaključek so vabljeni tudi drugi obiskovalci, ki imajo v tem večeru </w:t>
      </w:r>
      <w:r w:rsidR="00002489" w:rsidRPr="00002489">
        <w:rPr>
          <w:sz w:val="24"/>
          <w:szCs w:val="24"/>
        </w:rPr>
        <w:t>možnost druženja z umetniki, odkupa ali rezervacije likovnih del.</w:t>
      </w:r>
    </w:p>
    <w:p w:rsidR="004B77BE" w:rsidRPr="004B77BE" w:rsidRDefault="004B77BE" w:rsidP="004B77BE">
      <w:pPr>
        <w:jc w:val="both"/>
        <w:rPr>
          <w:sz w:val="24"/>
          <w:szCs w:val="24"/>
        </w:rPr>
      </w:pPr>
      <w:r w:rsidRPr="004B77BE">
        <w:rPr>
          <w:sz w:val="24"/>
          <w:szCs w:val="24"/>
        </w:rPr>
        <w:t xml:space="preserve">4. </w:t>
      </w:r>
      <w:r w:rsidR="00706944">
        <w:rPr>
          <w:sz w:val="24"/>
          <w:szCs w:val="24"/>
        </w:rPr>
        <w:t>ŠKK</w:t>
      </w:r>
      <w:r w:rsidR="007E039F">
        <w:rPr>
          <w:sz w:val="24"/>
          <w:szCs w:val="24"/>
        </w:rPr>
        <w:t>, ob pomoči podpornikov projekta</w:t>
      </w:r>
      <w:r w:rsidRPr="004B77BE">
        <w:rPr>
          <w:sz w:val="24"/>
          <w:szCs w:val="24"/>
        </w:rPr>
        <w:t>, katerih imena objavi v katalogu, poskrbi za</w:t>
      </w:r>
      <w:r w:rsidR="007E039F">
        <w:rPr>
          <w:sz w:val="24"/>
          <w:szCs w:val="24"/>
        </w:rPr>
        <w:t xml:space="preserve"> </w:t>
      </w:r>
      <w:r w:rsidRPr="004B77BE">
        <w:rPr>
          <w:sz w:val="24"/>
          <w:szCs w:val="24"/>
        </w:rPr>
        <w:t>kritje stroškov bivanja umetnikov - udeleženc</w:t>
      </w:r>
      <w:r w:rsidR="007E039F">
        <w:rPr>
          <w:sz w:val="24"/>
          <w:szCs w:val="24"/>
        </w:rPr>
        <w:t>ev, nakup osnovnega materiala,</w:t>
      </w:r>
      <w:r w:rsidRPr="004B77BE">
        <w:rPr>
          <w:sz w:val="24"/>
          <w:szCs w:val="24"/>
        </w:rPr>
        <w:t xml:space="preserve"> izdajo</w:t>
      </w:r>
      <w:r w:rsidR="007E039F">
        <w:rPr>
          <w:sz w:val="24"/>
          <w:szCs w:val="24"/>
        </w:rPr>
        <w:t xml:space="preserve"> kataloga ter organizacijska dela. Vsa </w:t>
      </w:r>
      <w:r w:rsidRPr="004B77BE">
        <w:rPr>
          <w:sz w:val="24"/>
          <w:szCs w:val="24"/>
        </w:rPr>
        <w:t>strokovna pomoč, kot tudi gostovanje razstav po</w:t>
      </w:r>
      <w:r w:rsidR="007E039F">
        <w:rPr>
          <w:sz w:val="24"/>
          <w:szCs w:val="24"/>
        </w:rPr>
        <w:t xml:space="preserve"> </w:t>
      </w:r>
      <w:r w:rsidRPr="004B77BE">
        <w:rPr>
          <w:sz w:val="24"/>
          <w:szCs w:val="24"/>
        </w:rPr>
        <w:t>galerijah in drugih razstavnih prostorih, se v duhu Karitas o</w:t>
      </w:r>
      <w:r w:rsidR="00E425E1">
        <w:rPr>
          <w:sz w:val="24"/>
          <w:szCs w:val="24"/>
        </w:rPr>
        <w:t>pravi prostovoljno – brezplačno, s povrnitvijo materialnih stroškov, v kolikor nastanejo.</w:t>
      </w:r>
    </w:p>
    <w:p w:rsidR="00E425E1" w:rsidRPr="00E425E1" w:rsidRDefault="004B77BE" w:rsidP="00E425E1">
      <w:pPr>
        <w:jc w:val="both"/>
        <w:rPr>
          <w:sz w:val="24"/>
          <w:szCs w:val="24"/>
        </w:rPr>
      </w:pPr>
      <w:r w:rsidRPr="004B77BE">
        <w:rPr>
          <w:sz w:val="24"/>
          <w:szCs w:val="24"/>
        </w:rPr>
        <w:lastRenderedPageBreak/>
        <w:t>5. Umetnik - udeleženec kolonije je naprošen, da v primeru nastanka več likovnih del podari</w:t>
      </w:r>
      <w:r w:rsidR="007E039F">
        <w:rPr>
          <w:sz w:val="24"/>
          <w:szCs w:val="24"/>
        </w:rPr>
        <w:t xml:space="preserve"> </w:t>
      </w:r>
      <w:r w:rsidRPr="004B77BE">
        <w:rPr>
          <w:sz w:val="24"/>
          <w:szCs w:val="24"/>
        </w:rPr>
        <w:t>Karitas vsaj dve. Organizator ne postavlja pogojev glede umetniškega izražanja ali teme</w:t>
      </w:r>
      <w:r w:rsidR="007E039F">
        <w:rPr>
          <w:sz w:val="24"/>
          <w:szCs w:val="24"/>
        </w:rPr>
        <w:t xml:space="preserve"> </w:t>
      </w:r>
      <w:r w:rsidRPr="004B77BE">
        <w:rPr>
          <w:sz w:val="24"/>
          <w:szCs w:val="24"/>
        </w:rPr>
        <w:t>likovnega dela.</w:t>
      </w:r>
      <w:r w:rsidR="00E425E1">
        <w:rPr>
          <w:sz w:val="24"/>
          <w:szCs w:val="24"/>
        </w:rPr>
        <w:t xml:space="preserve"> </w:t>
      </w:r>
      <w:r w:rsidR="00E425E1" w:rsidRPr="00E425E1">
        <w:rPr>
          <w:sz w:val="24"/>
          <w:szCs w:val="24"/>
        </w:rPr>
        <w:t>Ceno oz. vrednost likovnega dela določi avtor v soglasju s strokovnim svetom kolonije.</w:t>
      </w:r>
    </w:p>
    <w:p w:rsidR="004B77BE" w:rsidRPr="004B77BE" w:rsidRDefault="00E425E1" w:rsidP="00E425E1">
      <w:pPr>
        <w:jc w:val="both"/>
        <w:rPr>
          <w:sz w:val="24"/>
          <w:szCs w:val="24"/>
        </w:rPr>
      </w:pPr>
      <w:r w:rsidRPr="00E425E1">
        <w:rPr>
          <w:sz w:val="24"/>
          <w:szCs w:val="24"/>
        </w:rPr>
        <w:t>Organizator lahko ceno prilagaja ponudbi in povpraševanju. Cilj prodaje je, da pridejo dela čimprej med ljudi in izkupiček med prejemnike pomoči.</w:t>
      </w:r>
    </w:p>
    <w:p w:rsidR="004B77BE" w:rsidRPr="004B77BE" w:rsidRDefault="007E039F" w:rsidP="007E039F">
      <w:pPr>
        <w:jc w:val="both"/>
        <w:rPr>
          <w:sz w:val="24"/>
          <w:szCs w:val="24"/>
        </w:rPr>
      </w:pPr>
      <w:r>
        <w:rPr>
          <w:sz w:val="24"/>
          <w:szCs w:val="24"/>
        </w:rPr>
        <w:t>6. Vsako leto organizator določi g</w:t>
      </w:r>
      <w:r w:rsidR="004B77BE" w:rsidRPr="004B77BE">
        <w:rPr>
          <w:sz w:val="24"/>
          <w:szCs w:val="24"/>
        </w:rPr>
        <w:t>eslo kolonije in razstav</w:t>
      </w:r>
      <w:r>
        <w:rPr>
          <w:sz w:val="24"/>
          <w:szCs w:val="24"/>
        </w:rPr>
        <w:t>, ki pa je za ustvarjalce neobvezujoče.</w:t>
      </w:r>
      <w:r w:rsidR="004B77BE" w:rsidRPr="004B77BE">
        <w:rPr>
          <w:sz w:val="24"/>
          <w:szCs w:val="24"/>
        </w:rPr>
        <w:t xml:space="preserve"> </w:t>
      </w:r>
    </w:p>
    <w:p w:rsidR="007E039F" w:rsidRDefault="007E039F" w:rsidP="004B77BE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B77BE" w:rsidRPr="004B77BE">
        <w:rPr>
          <w:sz w:val="24"/>
          <w:szCs w:val="24"/>
        </w:rPr>
        <w:t xml:space="preserve">. Po končani koloniji </w:t>
      </w:r>
      <w:r w:rsidR="002A228E">
        <w:rPr>
          <w:sz w:val="24"/>
          <w:szCs w:val="24"/>
        </w:rPr>
        <w:t>ŠKK</w:t>
      </w:r>
      <w:r>
        <w:rPr>
          <w:sz w:val="24"/>
          <w:szCs w:val="24"/>
        </w:rPr>
        <w:t xml:space="preserve"> izda katalog.</w:t>
      </w:r>
    </w:p>
    <w:p w:rsidR="004B77BE" w:rsidRPr="004B77BE" w:rsidRDefault="007E039F" w:rsidP="004B77BE">
      <w:pPr>
        <w:jc w:val="both"/>
        <w:rPr>
          <w:sz w:val="24"/>
          <w:szCs w:val="24"/>
        </w:rPr>
      </w:pPr>
      <w:r>
        <w:rPr>
          <w:sz w:val="24"/>
          <w:szCs w:val="24"/>
        </w:rPr>
        <w:t>8. Odprtje prve razstave je</w:t>
      </w:r>
      <w:r w:rsidR="004B77BE" w:rsidRPr="004B77BE">
        <w:rPr>
          <w:sz w:val="24"/>
          <w:szCs w:val="24"/>
        </w:rPr>
        <w:t xml:space="preserve"> na osrednji prireditvi ob</w:t>
      </w:r>
      <w:r>
        <w:rPr>
          <w:sz w:val="24"/>
          <w:szCs w:val="24"/>
        </w:rPr>
        <w:t xml:space="preserve"> Tednu Karitas. Kasneje razstave potujejo</w:t>
      </w:r>
      <w:r w:rsidR="004B77BE" w:rsidRPr="004B77BE">
        <w:rPr>
          <w:sz w:val="24"/>
          <w:szCs w:val="24"/>
        </w:rPr>
        <w:t>, s tem, da si organizator ali galerija</w:t>
      </w:r>
      <w:r>
        <w:rPr>
          <w:sz w:val="24"/>
          <w:szCs w:val="24"/>
        </w:rPr>
        <w:t xml:space="preserve"> </w:t>
      </w:r>
      <w:r w:rsidR="004B77BE" w:rsidRPr="004B77BE">
        <w:rPr>
          <w:sz w:val="24"/>
          <w:szCs w:val="24"/>
        </w:rPr>
        <w:t>pridržujejo pravico do selekcije razstavljenih del.</w:t>
      </w:r>
    </w:p>
    <w:p w:rsidR="004B77BE" w:rsidRDefault="004B77BE" w:rsidP="004B77BE">
      <w:pPr>
        <w:jc w:val="both"/>
        <w:rPr>
          <w:sz w:val="24"/>
          <w:szCs w:val="24"/>
        </w:rPr>
      </w:pPr>
      <w:r w:rsidRPr="004B77BE">
        <w:rPr>
          <w:sz w:val="24"/>
          <w:szCs w:val="24"/>
        </w:rPr>
        <w:t xml:space="preserve">7. Pravilnik je </w:t>
      </w:r>
      <w:r w:rsidR="000C19D9">
        <w:rPr>
          <w:sz w:val="24"/>
          <w:szCs w:val="24"/>
        </w:rPr>
        <w:t>na seji</w:t>
      </w:r>
      <w:r w:rsidR="00E425E1">
        <w:rPr>
          <w:sz w:val="24"/>
          <w:szCs w:val="24"/>
        </w:rPr>
        <w:t xml:space="preserve"> dne 9.3.2022, v Ajdovščini</w:t>
      </w:r>
      <w:r w:rsidR="000C19D9">
        <w:rPr>
          <w:sz w:val="24"/>
          <w:szCs w:val="24"/>
        </w:rPr>
        <w:t xml:space="preserve"> </w:t>
      </w:r>
      <w:r w:rsidR="00975256">
        <w:rPr>
          <w:sz w:val="24"/>
          <w:szCs w:val="24"/>
        </w:rPr>
        <w:t>potrdil Upravni odbor Š</w:t>
      </w:r>
      <w:r w:rsidRPr="004B77BE">
        <w:rPr>
          <w:sz w:val="24"/>
          <w:szCs w:val="24"/>
        </w:rPr>
        <w:t xml:space="preserve">kofijske karitas Koper in </w:t>
      </w:r>
      <w:r w:rsidR="000C19D9">
        <w:rPr>
          <w:sz w:val="24"/>
          <w:szCs w:val="24"/>
        </w:rPr>
        <w:t xml:space="preserve">na sestanku dne, 31.1.2022, v Ajdovščini, </w:t>
      </w:r>
      <w:r w:rsidRPr="004B77BE">
        <w:rPr>
          <w:sz w:val="24"/>
          <w:szCs w:val="24"/>
        </w:rPr>
        <w:t>Strokovni svet kolonije Umetniki za</w:t>
      </w:r>
      <w:r w:rsidR="000C19D9">
        <w:rPr>
          <w:sz w:val="24"/>
          <w:szCs w:val="24"/>
        </w:rPr>
        <w:t xml:space="preserve"> </w:t>
      </w:r>
      <w:r w:rsidRPr="004B77BE">
        <w:rPr>
          <w:sz w:val="24"/>
          <w:szCs w:val="24"/>
        </w:rPr>
        <w:t>karitas.</w:t>
      </w:r>
    </w:p>
    <w:p w:rsidR="000C19D9" w:rsidRDefault="000C19D9" w:rsidP="004B77BE">
      <w:pPr>
        <w:jc w:val="both"/>
        <w:rPr>
          <w:sz w:val="24"/>
          <w:szCs w:val="24"/>
        </w:rPr>
      </w:pPr>
    </w:p>
    <w:p w:rsidR="000C19D9" w:rsidRPr="004B77BE" w:rsidRDefault="000C19D9" w:rsidP="004B77BE">
      <w:pPr>
        <w:jc w:val="both"/>
        <w:rPr>
          <w:sz w:val="24"/>
          <w:szCs w:val="24"/>
        </w:rPr>
      </w:pPr>
    </w:p>
    <w:p w:rsidR="000C19D9" w:rsidRDefault="000C19D9" w:rsidP="004B77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Tihomir </w:t>
      </w:r>
      <w:proofErr w:type="spellStart"/>
      <w:r>
        <w:rPr>
          <w:sz w:val="24"/>
          <w:szCs w:val="24"/>
        </w:rPr>
        <w:t>Busija</w:t>
      </w:r>
      <w:proofErr w:type="spellEnd"/>
    </w:p>
    <w:p w:rsidR="004B77BE" w:rsidRDefault="000C19D9" w:rsidP="004B77BE">
      <w:pPr>
        <w:jc w:val="both"/>
        <w:rPr>
          <w:sz w:val="24"/>
          <w:szCs w:val="24"/>
        </w:rPr>
      </w:pPr>
      <w:r>
        <w:rPr>
          <w:sz w:val="24"/>
          <w:szCs w:val="24"/>
        </w:rPr>
        <w:t>Ravnatelj</w:t>
      </w:r>
      <w:r w:rsidR="004B77BE" w:rsidRPr="004B77BE">
        <w:rPr>
          <w:sz w:val="24"/>
          <w:szCs w:val="24"/>
        </w:rPr>
        <w:t xml:space="preserve"> Škofijske karitas Koper</w:t>
      </w:r>
    </w:p>
    <w:p w:rsidR="000C19D9" w:rsidRDefault="000C19D9" w:rsidP="004B77BE">
      <w:pPr>
        <w:jc w:val="both"/>
        <w:rPr>
          <w:sz w:val="24"/>
          <w:szCs w:val="24"/>
        </w:rPr>
      </w:pPr>
    </w:p>
    <w:p w:rsidR="000C19D9" w:rsidRPr="004B77BE" w:rsidRDefault="000C19D9" w:rsidP="004B77BE">
      <w:pPr>
        <w:jc w:val="both"/>
        <w:rPr>
          <w:sz w:val="24"/>
          <w:szCs w:val="24"/>
        </w:rPr>
      </w:pPr>
      <w:bookmarkStart w:id="0" w:name="_GoBack"/>
      <w:bookmarkEnd w:id="0"/>
    </w:p>
    <w:p w:rsidR="004B77BE" w:rsidRDefault="004B77BE" w:rsidP="004B77BE">
      <w:pPr>
        <w:jc w:val="both"/>
        <w:rPr>
          <w:sz w:val="24"/>
          <w:szCs w:val="24"/>
        </w:rPr>
      </w:pPr>
      <w:r w:rsidRPr="004B77BE">
        <w:rPr>
          <w:sz w:val="24"/>
          <w:szCs w:val="24"/>
        </w:rPr>
        <w:t xml:space="preserve">Anamarija </w:t>
      </w:r>
      <w:r w:rsidR="000C19D9">
        <w:rPr>
          <w:sz w:val="24"/>
          <w:szCs w:val="24"/>
        </w:rPr>
        <w:t xml:space="preserve">Stibilj Šajn </w:t>
      </w:r>
    </w:p>
    <w:p w:rsidR="000C19D9" w:rsidRPr="004B77BE" w:rsidRDefault="000C19D9" w:rsidP="004B77BE">
      <w:pPr>
        <w:jc w:val="both"/>
        <w:rPr>
          <w:sz w:val="24"/>
          <w:szCs w:val="24"/>
        </w:rPr>
      </w:pPr>
      <w:r>
        <w:rPr>
          <w:sz w:val="24"/>
          <w:szCs w:val="24"/>
        </w:rPr>
        <w:t>Predstavnica Strokovnega sveta kolonije Umetniki za karitas</w:t>
      </w:r>
    </w:p>
    <w:sectPr w:rsidR="000C19D9" w:rsidRPr="004B7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BDE"/>
    <w:multiLevelType w:val="hybridMultilevel"/>
    <w:tmpl w:val="EEF02A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5923"/>
    <w:multiLevelType w:val="hybridMultilevel"/>
    <w:tmpl w:val="93A49FA8"/>
    <w:lvl w:ilvl="0" w:tplc="0424000F">
      <w:start w:val="1"/>
      <w:numFmt w:val="decimal"/>
      <w:lvlText w:val="%1."/>
      <w:lvlJc w:val="left"/>
      <w:pPr>
        <w:ind w:left="-79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-72" w:hanging="360"/>
      </w:pPr>
    </w:lvl>
    <w:lvl w:ilvl="2" w:tplc="0424001B" w:tentative="1">
      <w:start w:val="1"/>
      <w:numFmt w:val="lowerRoman"/>
      <w:lvlText w:val="%3."/>
      <w:lvlJc w:val="right"/>
      <w:pPr>
        <w:ind w:left="648" w:hanging="180"/>
      </w:pPr>
    </w:lvl>
    <w:lvl w:ilvl="3" w:tplc="0424000F" w:tentative="1">
      <w:start w:val="1"/>
      <w:numFmt w:val="decimal"/>
      <w:lvlText w:val="%4."/>
      <w:lvlJc w:val="left"/>
      <w:pPr>
        <w:ind w:left="1368" w:hanging="360"/>
      </w:pPr>
    </w:lvl>
    <w:lvl w:ilvl="4" w:tplc="04240019" w:tentative="1">
      <w:start w:val="1"/>
      <w:numFmt w:val="lowerLetter"/>
      <w:lvlText w:val="%5."/>
      <w:lvlJc w:val="left"/>
      <w:pPr>
        <w:ind w:left="2088" w:hanging="360"/>
      </w:pPr>
    </w:lvl>
    <w:lvl w:ilvl="5" w:tplc="0424001B" w:tentative="1">
      <w:start w:val="1"/>
      <w:numFmt w:val="lowerRoman"/>
      <w:lvlText w:val="%6."/>
      <w:lvlJc w:val="right"/>
      <w:pPr>
        <w:ind w:left="2808" w:hanging="180"/>
      </w:pPr>
    </w:lvl>
    <w:lvl w:ilvl="6" w:tplc="0424000F" w:tentative="1">
      <w:start w:val="1"/>
      <w:numFmt w:val="decimal"/>
      <w:lvlText w:val="%7."/>
      <w:lvlJc w:val="left"/>
      <w:pPr>
        <w:ind w:left="3528" w:hanging="360"/>
      </w:pPr>
    </w:lvl>
    <w:lvl w:ilvl="7" w:tplc="04240019" w:tentative="1">
      <w:start w:val="1"/>
      <w:numFmt w:val="lowerLetter"/>
      <w:lvlText w:val="%8."/>
      <w:lvlJc w:val="left"/>
      <w:pPr>
        <w:ind w:left="4248" w:hanging="360"/>
      </w:pPr>
    </w:lvl>
    <w:lvl w:ilvl="8" w:tplc="0424001B" w:tentative="1">
      <w:start w:val="1"/>
      <w:numFmt w:val="lowerRoman"/>
      <w:lvlText w:val="%9."/>
      <w:lvlJc w:val="right"/>
      <w:pPr>
        <w:ind w:left="4968" w:hanging="180"/>
      </w:pPr>
    </w:lvl>
  </w:abstractNum>
  <w:abstractNum w:abstractNumId="2" w15:restartNumberingAfterBreak="0">
    <w:nsid w:val="68F01617"/>
    <w:multiLevelType w:val="hybridMultilevel"/>
    <w:tmpl w:val="E35843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76"/>
    <w:rsid w:val="00002489"/>
    <w:rsid w:val="0000762A"/>
    <w:rsid w:val="0007550E"/>
    <w:rsid w:val="000C19D9"/>
    <w:rsid w:val="001C5D80"/>
    <w:rsid w:val="0027706D"/>
    <w:rsid w:val="002A228E"/>
    <w:rsid w:val="003E0D3E"/>
    <w:rsid w:val="004B77BE"/>
    <w:rsid w:val="00643276"/>
    <w:rsid w:val="00706944"/>
    <w:rsid w:val="007E039F"/>
    <w:rsid w:val="0082654F"/>
    <w:rsid w:val="00975256"/>
    <w:rsid w:val="00A8075D"/>
    <w:rsid w:val="00CC2348"/>
    <w:rsid w:val="00D92E5D"/>
    <w:rsid w:val="00E425E1"/>
    <w:rsid w:val="00F12CA3"/>
    <w:rsid w:val="00F1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8525"/>
  <w15:chartTrackingRefBased/>
  <w15:docId w15:val="{B76D26FA-F9D2-4917-87B9-8FA4AD22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77B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2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cp:lastPrinted>2022-03-09T07:50:00Z</cp:lastPrinted>
  <dcterms:created xsi:type="dcterms:W3CDTF">2022-02-01T10:52:00Z</dcterms:created>
  <dcterms:modified xsi:type="dcterms:W3CDTF">2022-06-06T07:26:00Z</dcterms:modified>
</cp:coreProperties>
</file>